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B1E" w:rsidRPr="005B26C8" w:rsidRDefault="00084A52" w:rsidP="005B26C8">
      <w:pPr>
        <w:jc w:val="center"/>
        <w:rPr>
          <w:b/>
          <w:caps/>
          <w:sz w:val="24"/>
        </w:rPr>
      </w:pPr>
      <w:r w:rsidRPr="005B26C8">
        <w:rPr>
          <w:b/>
          <w:caps/>
          <w:noProof/>
          <w:sz w:val="24"/>
        </w:rPr>
        <w:drawing>
          <wp:anchor distT="0" distB="0" distL="114300" distR="114300" simplePos="0" relativeHeight="251658240" behindDoc="1" locked="0" layoutInCell="1" allowOverlap="1">
            <wp:simplePos x="0" y="0"/>
            <wp:positionH relativeFrom="column">
              <wp:posOffset>4800600</wp:posOffset>
            </wp:positionH>
            <wp:positionV relativeFrom="paragraph">
              <wp:posOffset>-685800</wp:posOffset>
            </wp:positionV>
            <wp:extent cx="1283970" cy="1606550"/>
            <wp:effectExtent l="25400" t="0" r="11430" b="0"/>
            <wp:wrapNone/>
            <wp:docPr id="1" name="" descr="Art exhibit mannequ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exhibit mannequin2.jpg"/>
                    <pic:cNvPicPr/>
                  </pic:nvPicPr>
                  <pic:blipFill>
                    <a:blip r:embed="rId5"/>
                    <a:stretch>
                      <a:fillRect/>
                    </a:stretch>
                  </pic:blipFill>
                  <pic:spPr>
                    <a:xfrm>
                      <a:off x="0" y="0"/>
                      <a:ext cx="1283970" cy="1606550"/>
                    </a:xfrm>
                    <a:prstGeom prst="rect">
                      <a:avLst/>
                    </a:prstGeom>
                  </pic:spPr>
                </pic:pic>
              </a:graphicData>
            </a:graphic>
          </wp:anchor>
        </w:drawing>
      </w:r>
      <w:r w:rsidR="005D5B1E" w:rsidRPr="005B26C8">
        <w:rPr>
          <w:b/>
          <w:caps/>
          <w:sz w:val="24"/>
        </w:rPr>
        <w:t>DKG New Jersey Convention Artisan Faire</w:t>
      </w:r>
    </w:p>
    <w:p w:rsidR="005D5B1E" w:rsidRPr="005B26C8" w:rsidRDefault="005D5B1E" w:rsidP="005B26C8">
      <w:pPr>
        <w:jc w:val="center"/>
        <w:rPr>
          <w:b/>
        </w:rPr>
      </w:pPr>
      <w:r w:rsidRPr="005B26C8">
        <w:rPr>
          <w:b/>
          <w:caps/>
        </w:rPr>
        <w:t>April 13 – 15, 2018</w:t>
      </w:r>
    </w:p>
    <w:p w:rsidR="005D5B1E" w:rsidRPr="008431D3" w:rsidRDefault="005D5B1E" w:rsidP="005D5B1E">
      <w:pPr>
        <w:spacing w:before="100" w:beforeAutospacing="1" w:after="100" w:afterAutospacing="1"/>
        <w:jc w:val="center"/>
        <w:rPr>
          <w:rFonts w:ascii="Arial" w:hAnsi="Arial" w:cs="Arial"/>
          <w:sz w:val="20"/>
          <w:szCs w:val="20"/>
        </w:rPr>
      </w:pPr>
      <w:r w:rsidRPr="008431D3">
        <w:rPr>
          <w:rFonts w:ascii="Arial" w:hAnsi="Arial" w:cs="Arial"/>
          <w:b/>
          <w:bCs/>
        </w:rPr>
        <w:t>APPLICATION INFORMATION</w:t>
      </w:r>
    </w:p>
    <w:p w:rsidR="00282C53" w:rsidRDefault="005D5B1E" w:rsidP="005D5B1E">
      <w:pPr>
        <w:spacing w:before="100" w:beforeAutospacing="1" w:after="100" w:afterAutospacing="1"/>
        <w:rPr>
          <w:rFonts w:ascii="Arial" w:hAnsi="Arial" w:cs="Arial"/>
          <w:sz w:val="20"/>
          <w:szCs w:val="20"/>
        </w:rPr>
      </w:pPr>
      <w:r>
        <w:rPr>
          <w:rFonts w:ascii="Arial" w:hAnsi="Arial" w:cs="Arial"/>
        </w:rPr>
        <w:t>The DKG New Jersey Artisan Faire</w:t>
      </w:r>
      <w:r w:rsidRPr="008431D3">
        <w:rPr>
          <w:rFonts w:ascii="Arial" w:hAnsi="Arial" w:cs="Arial"/>
        </w:rPr>
        <w:t xml:space="preserve"> is a juried exhibition a</w:t>
      </w:r>
      <w:r>
        <w:rPr>
          <w:rFonts w:ascii="Arial" w:hAnsi="Arial" w:cs="Arial"/>
        </w:rPr>
        <w:t>nd sale of art objects and crafts held during the DKG 2018 Convention.</w:t>
      </w:r>
      <w:r w:rsidR="00282C53">
        <w:rPr>
          <w:rFonts w:ascii="Arial" w:hAnsi="Arial" w:cs="Arial"/>
        </w:rPr>
        <w:t xml:space="preserve"> J</w:t>
      </w:r>
      <w:r w:rsidR="00282C53" w:rsidRPr="008431D3">
        <w:rPr>
          <w:rFonts w:ascii="Arial" w:hAnsi="Arial" w:cs="Arial"/>
        </w:rPr>
        <w:t>urors who are experts in the fie</w:t>
      </w:r>
      <w:r w:rsidR="00282C53">
        <w:rPr>
          <w:rFonts w:ascii="Arial" w:hAnsi="Arial" w:cs="Arial"/>
        </w:rPr>
        <w:t>ld choose</w:t>
      </w:r>
      <w:r w:rsidR="000105A5">
        <w:rPr>
          <w:rFonts w:ascii="Arial" w:hAnsi="Arial" w:cs="Arial"/>
        </w:rPr>
        <w:t xml:space="preserve"> artists to participate in the Artisan F</w:t>
      </w:r>
      <w:r w:rsidR="00282C53">
        <w:rPr>
          <w:rFonts w:ascii="Arial" w:hAnsi="Arial" w:cs="Arial"/>
        </w:rPr>
        <w:t xml:space="preserve">aire. </w:t>
      </w:r>
      <w:r w:rsidR="00282C53" w:rsidRPr="008431D3">
        <w:rPr>
          <w:rFonts w:ascii="Arial" w:hAnsi="Arial" w:cs="Arial"/>
        </w:rPr>
        <w:t>Artists are selected on the basis of the originality, artistic conception, and quality</w:t>
      </w:r>
      <w:r w:rsidR="00282C53">
        <w:rPr>
          <w:rFonts w:ascii="Arial" w:hAnsi="Arial" w:cs="Arial"/>
        </w:rPr>
        <w:t xml:space="preserve"> of their work.  </w:t>
      </w:r>
      <w:r>
        <w:rPr>
          <w:rFonts w:ascii="Arial" w:hAnsi="Arial" w:cs="Arial"/>
        </w:rPr>
        <w:t>Th</w:t>
      </w:r>
      <w:r w:rsidR="000105A5">
        <w:rPr>
          <w:rFonts w:ascii="Arial" w:hAnsi="Arial" w:cs="Arial"/>
        </w:rPr>
        <w:t>e faire</w:t>
      </w:r>
      <w:r>
        <w:rPr>
          <w:rFonts w:ascii="Arial" w:hAnsi="Arial" w:cs="Arial"/>
        </w:rPr>
        <w:t xml:space="preserve"> will be open Friday evening at the conclusion of the Basket Auction and Saturday during the day until 4:</w:t>
      </w:r>
      <w:r w:rsidR="00282C53">
        <w:rPr>
          <w:rFonts w:ascii="Arial" w:hAnsi="Arial" w:cs="Arial"/>
        </w:rPr>
        <w:t>15</w:t>
      </w:r>
      <w:r>
        <w:rPr>
          <w:rFonts w:ascii="Arial" w:hAnsi="Arial" w:cs="Arial"/>
        </w:rPr>
        <w:t xml:space="preserve"> PM. Please note: The faire will be closed during the State meeting and during the luncheon. All exhibitors will be expected to remain with or arrange for someone to remain with the their work during </w:t>
      </w:r>
      <w:r w:rsidRPr="00282C53">
        <w:rPr>
          <w:rFonts w:ascii="Arial" w:hAnsi="Arial" w:cs="Arial"/>
          <w:b/>
        </w:rPr>
        <w:t>open</w:t>
      </w:r>
      <w:r>
        <w:rPr>
          <w:rFonts w:ascii="Arial" w:hAnsi="Arial" w:cs="Arial"/>
        </w:rPr>
        <w:t xml:space="preserve"> hours. </w:t>
      </w:r>
    </w:p>
    <w:p w:rsidR="00282C53" w:rsidRDefault="005D5B1E" w:rsidP="00015972">
      <w:pPr>
        <w:spacing w:beforeAutospacing="1" w:afterAutospacing="1"/>
        <w:rPr>
          <w:rFonts w:ascii="Arial" w:hAnsi="Arial" w:cs="Arial"/>
        </w:rPr>
      </w:pPr>
      <w:r>
        <w:rPr>
          <w:rFonts w:ascii="Arial" w:hAnsi="Arial" w:cs="Arial"/>
          <w:b/>
          <w:bCs/>
        </w:rPr>
        <w:t xml:space="preserve">DEADLINES, INFORMATION </w:t>
      </w:r>
      <w:r w:rsidRPr="008431D3">
        <w:rPr>
          <w:rFonts w:ascii="Arial" w:hAnsi="Arial" w:cs="Arial"/>
          <w:b/>
          <w:bCs/>
        </w:rPr>
        <w:t>AND FEES:</w:t>
      </w:r>
      <w:r w:rsidR="00282C53">
        <w:rPr>
          <w:rFonts w:ascii="Arial" w:hAnsi="Arial" w:cs="Arial"/>
          <w:sz w:val="20"/>
          <w:szCs w:val="20"/>
        </w:rPr>
        <w:t xml:space="preserve"> </w:t>
      </w:r>
      <w:r w:rsidRPr="008431D3">
        <w:rPr>
          <w:rFonts w:ascii="Arial" w:hAnsi="Arial" w:cs="Arial"/>
        </w:rPr>
        <w:t>Electronic applications</w:t>
      </w:r>
      <w:r>
        <w:rPr>
          <w:rFonts w:ascii="Arial" w:hAnsi="Arial" w:cs="Arial"/>
        </w:rPr>
        <w:t xml:space="preserve"> </w:t>
      </w:r>
      <w:r w:rsidR="000105A5">
        <w:rPr>
          <w:rFonts w:ascii="Arial" w:hAnsi="Arial" w:cs="Arial"/>
        </w:rPr>
        <w:t>should</w:t>
      </w:r>
      <w:r>
        <w:rPr>
          <w:rFonts w:ascii="Arial" w:hAnsi="Arial" w:cs="Arial"/>
        </w:rPr>
        <w:t xml:space="preserve"> be filed beginning </w:t>
      </w:r>
      <w:r w:rsidR="006C6DAC">
        <w:rPr>
          <w:rFonts w:ascii="Arial" w:hAnsi="Arial" w:cs="Arial"/>
          <w:b/>
        </w:rPr>
        <w:t>January 15</w:t>
      </w:r>
      <w:r w:rsidRPr="007D04D9">
        <w:rPr>
          <w:rFonts w:ascii="Arial" w:hAnsi="Arial" w:cs="Arial"/>
          <w:b/>
        </w:rPr>
        <w:t>, 2018</w:t>
      </w:r>
      <w:r>
        <w:rPr>
          <w:rFonts w:ascii="Arial" w:hAnsi="Arial" w:cs="Arial"/>
        </w:rPr>
        <w:t>. The application period closes on</w:t>
      </w:r>
      <w:r w:rsidRPr="008431D3">
        <w:rPr>
          <w:rFonts w:ascii="Arial" w:hAnsi="Arial" w:cs="Arial"/>
        </w:rPr>
        <w:t> </w:t>
      </w:r>
      <w:r w:rsidR="006C6DAC">
        <w:rPr>
          <w:rFonts w:ascii="Arial" w:hAnsi="Arial" w:cs="Arial"/>
          <w:b/>
          <w:bCs/>
        </w:rPr>
        <w:t>February 15</w:t>
      </w:r>
      <w:r>
        <w:rPr>
          <w:rFonts w:ascii="Arial" w:hAnsi="Arial" w:cs="Arial"/>
          <w:b/>
          <w:bCs/>
        </w:rPr>
        <w:t>, 2018 or before if all spaces are reserved.</w:t>
      </w:r>
      <w:r w:rsidR="00282C53">
        <w:rPr>
          <w:rFonts w:ascii="Arial" w:hAnsi="Arial" w:cs="Arial"/>
          <w:sz w:val="20"/>
          <w:szCs w:val="20"/>
        </w:rPr>
        <w:t xml:space="preserve"> </w:t>
      </w:r>
      <w:r w:rsidRPr="008431D3">
        <w:rPr>
          <w:rFonts w:ascii="Arial" w:hAnsi="Arial" w:cs="Arial"/>
        </w:rPr>
        <w:t>The fee for applying</w:t>
      </w:r>
      <w:r w:rsidR="00F40435">
        <w:rPr>
          <w:rFonts w:ascii="Arial" w:hAnsi="Arial" w:cs="Arial"/>
        </w:rPr>
        <w:t xml:space="preserve"> for </w:t>
      </w:r>
      <w:r>
        <w:rPr>
          <w:rFonts w:ascii="Arial" w:hAnsi="Arial" w:cs="Arial"/>
        </w:rPr>
        <w:t>space</w:t>
      </w:r>
      <w:r w:rsidRPr="008431D3">
        <w:rPr>
          <w:rFonts w:ascii="Arial" w:hAnsi="Arial" w:cs="Arial"/>
        </w:rPr>
        <w:t xml:space="preserve"> is </w:t>
      </w:r>
      <w:r>
        <w:rPr>
          <w:rFonts w:ascii="Arial" w:hAnsi="Arial" w:cs="Arial"/>
          <w:b/>
          <w:bCs/>
        </w:rPr>
        <w:t>$20.00</w:t>
      </w:r>
      <w:r w:rsidR="00F40435" w:rsidRPr="00F40435">
        <w:rPr>
          <w:rFonts w:ascii="Arial" w:hAnsi="Arial" w:cs="Arial"/>
          <w:bCs/>
        </w:rPr>
        <w:t>.</w:t>
      </w:r>
      <w:r w:rsidRPr="00F40435">
        <w:rPr>
          <w:rFonts w:ascii="Arial" w:hAnsi="Arial" w:cs="Arial"/>
        </w:rPr>
        <w:t xml:space="preserve"> </w:t>
      </w:r>
      <w:r w:rsidR="00282C53">
        <w:rPr>
          <w:rFonts w:ascii="Arial" w:hAnsi="Arial" w:cs="Arial"/>
        </w:rPr>
        <w:t>Fees will be donated to a DKG NJ scholarship or charity fund determined by the state officers.</w:t>
      </w:r>
    </w:p>
    <w:p w:rsidR="00282C53" w:rsidRDefault="005D5B1E" w:rsidP="005B26C8">
      <w:pPr>
        <w:spacing w:before="100" w:beforeAutospacing="1" w:after="100" w:afterAutospacing="1"/>
        <w:rPr>
          <w:rFonts w:ascii="Arial" w:hAnsi="Arial" w:cs="Arial"/>
        </w:rPr>
      </w:pPr>
      <w:r w:rsidRPr="00282C53">
        <w:rPr>
          <w:rFonts w:ascii="Arial" w:hAnsi="Arial" w:cs="Arial"/>
          <w:b/>
        </w:rPr>
        <w:t>NOTICE</w:t>
      </w:r>
      <w:r w:rsidRPr="008431D3">
        <w:rPr>
          <w:rFonts w:ascii="Arial" w:hAnsi="Arial" w:cs="Arial"/>
        </w:rPr>
        <w:t>:</w:t>
      </w:r>
      <w:r w:rsidR="00282C53">
        <w:rPr>
          <w:rFonts w:ascii="Arial" w:hAnsi="Arial" w:cs="Arial"/>
        </w:rPr>
        <w:t xml:space="preserve"> </w:t>
      </w:r>
      <w:r w:rsidRPr="008431D3">
        <w:rPr>
          <w:rFonts w:ascii="Arial" w:hAnsi="Arial" w:cs="Arial"/>
        </w:rPr>
        <w:t>The application fee is </w:t>
      </w:r>
      <w:r w:rsidRPr="008431D3">
        <w:rPr>
          <w:rFonts w:ascii="Arial" w:hAnsi="Arial" w:cs="Arial"/>
          <w:b/>
          <w:bCs/>
        </w:rPr>
        <w:t>non-refundable</w:t>
      </w:r>
      <w:r w:rsidRPr="008431D3">
        <w:rPr>
          <w:rFonts w:ascii="Arial" w:hAnsi="Arial" w:cs="Arial"/>
        </w:rPr>
        <w:t> a</w:t>
      </w:r>
      <w:r>
        <w:rPr>
          <w:rFonts w:ascii="Arial" w:hAnsi="Arial" w:cs="Arial"/>
        </w:rPr>
        <w:t xml:space="preserve">nd due </w:t>
      </w:r>
      <w:r w:rsidR="005B26C8">
        <w:rPr>
          <w:rFonts w:ascii="Arial" w:hAnsi="Arial" w:cs="Arial"/>
        </w:rPr>
        <w:t>once</w:t>
      </w:r>
      <w:r>
        <w:rPr>
          <w:rFonts w:ascii="Arial" w:hAnsi="Arial" w:cs="Arial"/>
        </w:rPr>
        <w:t xml:space="preserve"> you are </w:t>
      </w:r>
      <w:r w:rsidRPr="006F5940">
        <w:rPr>
          <w:rFonts w:ascii="Arial" w:hAnsi="Arial" w:cs="Arial"/>
          <w:b/>
        </w:rPr>
        <w:t>accepted</w:t>
      </w:r>
      <w:r>
        <w:rPr>
          <w:rFonts w:ascii="Arial" w:hAnsi="Arial" w:cs="Arial"/>
        </w:rPr>
        <w:t xml:space="preserve"> into the show. </w:t>
      </w:r>
      <w:r w:rsidR="005B26C8">
        <w:rPr>
          <w:rFonts w:ascii="Arial" w:hAnsi="Arial" w:cs="Arial"/>
        </w:rPr>
        <w:t>Check information will be sent in the acceptance email.</w:t>
      </w:r>
    </w:p>
    <w:p w:rsidR="005D5B1E" w:rsidRDefault="005D5B1E" w:rsidP="005D5B1E">
      <w:pPr>
        <w:rPr>
          <w:rFonts w:ascii="Arial" w:hAnsi="Arial" w:cs="Arial"/>
        </w:rPr>
      </w:pPr>
      <w:r>
        <w:rPr>
          <w:rFonts w:ascii="Arial" w:hAnsi="Arial" w:cs="Arial"/>
        </w:rPr>
        <w:t>A maximum of 12, 8’ tables are available. Each artist has 8’ of table space and any freestanding display behind the 8’ area. Artists may share the table space but must indicate at the time of application if they will share a table and with whom. Space is limited and will be allotted on a first come, first served basis.</w:t>
      </w:r>
    </w:p>
    <w:p w:rsidR="005D5B1E" w:rsidRPr="008431D3" w:rsidRDefault="005D5B1E" w:rsidP="005D5B1E">
      <w:pPr>
        <w:spacing w:before="100" w:beforeAutospacing="1" w:after="100" w:afterAutospacing="1"/>
        <w:rPr>
          <w:rFonts w:ascii="Arial" w:hAnsi="Arial" w:cs="Arial"/>
          <w:sz w:val="20"/>
          <w:szCs w:val="20"/>
        </w:rPr>
      </w:pPr>
      <w:r w:rsidRPr="008431D3">
        <w:rPr>
          <w:rFonts w:ascii="Arial" w:hAnsi="Arial" w:cs="Arial"/>
          <w:b/>
          <w:bCs/>
        </w:rPr>
        <w:t>ELIGIBILITY:</w:t>
      </w:r>
    </w:p>
    <w:p w:rsidR="005D5B1E" w:rsidRDefault="005D5B1E" w:rsidP="005D5B1E">
      <w:pPr>
        <w:rPr>
          <w:rFonts w:ascii="Arial" w:hAnsi="Arial" w:cs="Arial"/>
        </w:rPr>
      </w:pPr>
      <w:r>
        <w:rPr>
          <w:rFonts w:ascii="Arial" w:hAnsi="Arial" w:cs="Arial"/>
        </w:rPr>
        <w:t xml:space="preserve">The DKG New Jersey Artisan Faire </w:t>
      </w:r>
      <w:r w:rsidRPr="008431D3">
        <w:rPr>
          <w:rFonts w:ascii="Arial" w:hAnsi="Arial" w:cs="Arial"/>
        </w:rPr>
        <w:t>is committed t</w:t>
      </w:r>
      <w:r>
        <w:rPr>
          <w:rFonts w:ascii="Arial" w:hAnsi="Arial" w:cs="Arial"/>
        </w:rPr>
        <w:t>o presenting the most skilled, original art and craft objects created by our members. The Artisan Faire</w:t>
      </w:r>
      <w:r w:rsidRPr="008431D3">
        <w:rPr>
          <w:rFonts w:ascii="Arial" w:hAnsi="Arial" w:cs="Arial"/>
        </w:rPr>
        <w:t xml:space="preserve"> is looking </w:t>
      </w:r>
      <w:r w:rsidRPr="008431D3">
        <w:rPr>
          <w:rFonts w:ascii="Arial" w:hAnsi="Arial" w:cs="Arial"/>
          <w:i/>
          <w:iCs/>
        </w:rPr>
        <w:t>for artists who produce one-of-a-kind and limited edition objects</w:t>
      </w:r>
      <w:r w:rsidRPr="008431D3">
        <w:rPr>
          <w:rFonts w:ascii="Arial" w:hAnsi="Arial" w:cs="Arial"/>
        </w:rPr>
        <w:t> that h</w:t>
      </w:r>
      <w:r>
        <w:rPr>
          <w:rFonts w:ascii="Arial" w:hAnsi="Arial" w:cs="Arial"/>
        </w:rPr>
        <w:t>ave been created by the artist's own hands.</w:t>
      </w:r>
    </w:p>
    <w:p w:rsidR="005D5B1E" w:rsidRDefault="00282C53" w:rsidP="005D5B1E">
      <w:pPr>
        <w:spacing w:before="100" w:beforeAutospacing="1" w:after="100" w:afterAutospacing="1"/>
        <w:rPr>
          <w:rFonts w:ascii="Arial" w:hAnsi="Arial" w:cs="Arial"/>
          <w:b/>
          <w:bCs/>
        </w:rPr>
      </w:pPr>
      <w:r>
        <w:rPr>
          <w:rFonts w:ascii="Arial" w:hAnsi="Arial" w:cs="Arial"/>
          <w:b/>
          <w:bCs/>
        </w:rPr>
        <w:t>MEDIUM</w:t>
      </w:r>
      <w:r w:rsidR="005D5B1E" w:rsidRPr="008431D3">
        <w:rPr>
          <w:rFonts w:ascii="Arial" w:hAnsi="Arial" w:cs="Arial"/>
          <w:b/>
          <w:bCs/>
        </w:rPr>
        <w:t xml:space="preserve"> CATEGORIES: </w:t>
      </w:r>
    </w:p>
    <w:p w:rsidR="00282C53" w:rsidRDefault="005D5B1E" w:rsidP="005D5B1E">
      <w:pPr>
        <w:spacing w:before="100" w:beforeAutospacing="1" w:after="100" w:afterAutospacing="1"/>
        <w:rPr>
          <w:rFonts w:ascii="Arial" w:hAnsi="Arial" w:cs="Arial"/>
        </w:rPr>
      </w:pPr>
      <w:r w:rsidRPr="008431D3">
        <w:rPr>
          <w:rFonts w:ascii="Arial" w:hAnsi="Arial" w:cs="Arial"/>
        </w:rPr>
        <w:t xml:space="preserve">Basketry, ceramics, decorative fiber, furniture, glass, jewelry, leather, metal, </w:t>
      </w:r>
      <w:r>
        <w:rPr>
          <w:rFonts w:ascii="Arial" w:hAnsi="Arial" w:cs="Arial"/>
        </w:rPr>
        <w:t xml:space="preserve">photography, </w:t>
      </w:r>
      <w:r w:rsidRPr="008431D3">
        <w:rPr>
          <w:rFonts w:ascii="Arial" w:hAnsi="Arial" w:cs="Arial"/>
        </w:rPr>
        <w:t xml:space="preserve">mixed media, paper, wearable art, </w:t>
      </w:r>
      <w:r>
        <w:rPr>
          <w:rFonts w:ascii="Arial" w:hAnsi="Arial" w:cs="Arial"/>
        </w:rPr>
        <w:t xml:space="preserve">canvas </w:t>
      </w:r>
      <w:r w:rsidRPr="008431D3">
        <w:rPr>
          <w:rFonts w:ascii="Arial" w:hAnsi="Arial" w:cs="Arial"/>
        </w:rPr>
        <w:t>and wood</w:t>
      </w:r>
      <w:r>
        <w:rPr>
          <w:rFonts w:ascii="Arial" w:hAnsi="Arial" w:cs="Arial"/>
        </w:rPr>
        <w:t>. All work must be for sale.</w:t>
      </w:r>
      <w:r w:rsidR="00282C53">
        <w:rPr>
          <w:rFonts w:ascii="Arial" w:hAnsi="Arial" w:cs="Arial"/>
        </w:rPr>
        <w:t xml:space="preserve"> If you have any questions about categories, email Jan at </w:t>
      </w:r>
      <w:hyperlink r:id="rId6" w:history="1">
        <w:r w:rsidR="00282C53" w:rsidRPr="000F5268">
          <w:rPr>
            <w:rStyle w:val="Hyperlink"/>
            <w:rFonts w:ascii="Arial" w:hAnsi="Arial" w:cs="Arial"/>
          </w:rPr>
          <w:t>janie918@optonline.net</w:t>
        </w:r>
      </w:hyperlink>
      <w:r w:rsidR="00F40435">
        <w:rPr>
          <w:rFonts w:ascii="Arial" w:hAnsi="Arial" w:cs="Arial"/>
        </w:rPr>
        <w:t>.</w:t>
      </w:r>
    </w:p>
    <w:p w:rsidR="005D5B1E" w:rsidRDefault="00282C53" w:rsidP="005D5B1E">
      <w:pPr>
        <w:spacing w:before="100" w:beforeAutospacing="1" w:after="100" w:afterAutospacing="1"/>
        <w:rPr>
          <w:rFonts w:ascii="Arial" w:hAnsi="Arial" w:cs="Arial"/>
        </w:rPr>
      </w:pPr>
      <w:r>
        <w:rPr>
          <w:rFonts w:ascii="Arial" w:hAnsi="Arial" w:cs="Arial"/>
        </w:rPr>
        <w:t xml:space="preserve"> </w:t>
      </w:r>
    </w:p>
    <w:p w:rsidR="00282C53" w:rsidRDefault="00282C53" w:rsidP="005D5B1E">
      <w:pPr>
        <w:jc w:val="center"/>
        <w:rPr>
          <w:b/>
          <w:sz w:val="32"/>
          <w:szCs w:val="32"/>
        </w:rPr>
      </w:pPr>
      <w:r>
        <w:rPr>
          <w:b/>
          <w:sz w:val="32"/>
          <w:szCs w:val="32"/>
        </w:rPr>
        <w:br w:type="page"/>
      </w:r>
      <w:r w:rsidR="005D5B1E" w:rsidRPr="00EC6103">
        <w:rPr>
          <w:b/>
          <w:sz w:val="32"/>
          <w:szCs w:val="32"/>
        </w:rPr>
        <w:t>DKG Artisan Faire Application</w:t>
      </w:r>
    </w:p>
    <w:p w:rsidR="00282C53" w:rsidRDefault="00282C53" w:rsidP="005D5B1E">
      <w:pPr>
        <w:jc w:val="center"/>
        <w:rPr>
          <w:b/>
          <w:sz w:val="32"/>
          <w:szCs w:val="32"/>
        </w:rPr>
      </w:pPr>
      <w:r>
        <w:rPr>
          <w:b/>
          <w:sz w:val="32"/>
          <w:szCs w:val="32"/>
        </w:rPr>
        <w:t xml:space="preserve">Email to: </w:t>
      </w:r>
      <w:hyperlink r:id="rId7" w:history="1">
        <w:r w:rsidRPr="000F5268">
          <w:rPr>
            <w:rStyle w:val="Hyperlink"/>
            <w:b/>
            <w:sz w:val="32"/>
            <w:szCs w:val="32"/>
          </w:rPr>
          <w:t>janie918@optonline.net</w:t>
        </w:r>
      </w:hyperlink>
    </w:p>
    <w:p w:rsidR="005D5B1E" w:rsidRDefault="005D5B1E" w:rsidP="005D5B1E">
      <w:pPr>
        <w:jc w:val="center"/>
        <w:rPr>
          <w:b/>
          <w:sz w:val="32"/>
          <w:szCs w:val="32"/>
        </w:rPr>
      </w:pPr>
    </w:p>
    <w:p w:rsidR="005D5B1E" w:rsidRDefault="005D5B1E" w:rsidP="005D5B1E">
      <w:pPr>
        <w:spacing w:before="100" w:beforeAutospacing="1" w:after="100" w:afterAutospacing="1"/>
        <w:rPr>
          <w:rFonts w:ascii="Arial" w:hAnsi="Arial" w:cs="Arial"/>
          <w:color w:val="000000"/>
        </w:rPr>
      </w:pPr>
      <w:r>
        <w:rPr>
          <w:rFonts w:ascii="Arial" w:hAnsi="Arial" w:cs="Arial"/>
          <w:color w:val="000000"/>
        </w:rPr>
        <w:t>Each applicant mus</w:t>
      </w:r>
      <w:r w:rsidR="00282C53">
        <w:rPr>
          <w:rFonts w:ascii="Arial" w:hAnsi="Arial" w:cs="Arial"/>
          <w:color w:val="000000"/>
        </w:rPr>
        <w:t xml:space="preserve">t submit an </w:t>
      </w:r>
      <w:r w:rsidR="00282C53" w:rsidRPr="00282C53">
        <w:rPr>
          <w:rFonts w:ascii="Arial" w:hAnsi="Arial" w:cs="Arial"/>
          <w:b/>
          <w:color w:val="000000"/>
        </w:rPr>
        <w:t>electronic application</w:t>
      </w:r>
      <w:r w:rsidR="00282C53">
        <w:rPr>
          <w:rFonts w:ascii="Arial" w:hAnsi="Arial" w:cs="Arial"/>
          <w:color w:val="000000"/>
        </w:rPr>
        <w:t xml:space="preserve"> and</w:t>
      </w:r>
      <w:r>
        <w:rPr>
          <w:rFonts w:ascii="Arial" w:hAnsi="Arial" w:cs="Arial"/>
          <w:color w:val="000000"/>
        </w:rPr>
        <w:t xml:space="preserve"> (3) electronic images for consideration by the jury.  The images must be representative of the kind of work you will sell at the Craft Show.</w:t>
      </w:r>
    </w:p>
    <w:p w:rsidR="005D5B1E" w:rsidRDefault="005D5B1E" w:rsidP="005D5B1E">
      <w:pPr>
        <w:spacing w:before="100" w:beforeAutospacing="1" w:after="100" w:afterAutospacing="1"/>
        <w:rPr>
          <w:rFonts w:ascii="Arial" w:hAnsi="Arial" w:cs="Arial"/>
          <w:color w:val="000000"/>
        </w:rPr>
      </w:pPr>
    </w:p>
    <w:p w:rsidR="005D5B1E" w:rsidRDefault="005D5B1E" w:rsidP="00F40435">
      <w:pPr>
        <w:rPr>
          <w:rFonts w:ascii="Arial" w:hAnsi="Arial" w:cs="Arial"/>
          <w:color w:val="000000"/>
        </w:rPr>
      </w:pPr>
      <w:r>
        <w:rPr>
          <w:rFonts w:ascii="Arial" w:hAnsi="Arial" w:cs="Arial"/>
          <w:color w:val="000000"/>
        </w:rPr>
        <w:t>___________________________________   ________________________________</w:t>
      </w:r>
    </w:p>
    <w:p w:rsidR="00F40435" w:rsidRDefault="005D5B1E" w:rsidP="00F40435">
      <w:pPr>
        <w:rPr>
          <w:rFonts w:ascii="Arial" w:hAnsi="Arial" w:cs="Arial"/>
          <w:color w:val="000000"/>
        </w:rPr>
      </w:pPr>
      <w:r>
        <w:rPr>
          <w:rFonts w:ascii="Arial" w:hAnsi="Arial" w:cs="Arial"/>
          <w:color w:val="000000"/>
        </w:rPr>
        <w:t xml:space="preserve">                        NAME                                                            </w:t>
      </w:r>
      <w:r w:rsidR="00282C53">
        <w:rPr>
          <w:rFonts w:ascii="Arial" w:hAnsi="Arial" w:cs="Arial"/>
          <w:color w:val="000000"/>
        </w:rPr>
        <w:t>AZS</w:t>
      </w:r>
      <w:r>
        <w:rPr>
          <w:rFonts w:ascii="Arial" w:hAnsi="Arial" w:cs="Arial"/>
          <w:color w:val="000000"/>
        </w:rPr>
        <w:t xml:space="preserve"> CHAPTER</w:t>
      </w:r>
    </w:p>
    <w:p w:rsidR="00F40435" w:rsidRDefault="00F40435" w:rsidP="00F40435">
      <w:pPr>
        <w:rPr>
          <w:rFonts w:ascii="Arial" w:hAnsi="Arial" w:cs="Arial"/>
          <w:color w:val="000000"/>
        </w:rPr>
      </w:pPr>
    </w:p>
    <w:p w:rsidR="005D5B1E" w:rsidRDefault="005D5B1E" w:rsidP="00F40435">
      <w:pPr>
        <w:rPr>
          <w:rFonts w:ascii="Arial" w:hAnsi="Arial" w:cs="Arial"/>
          <w:color w:val="000000"/>
        </w:rPr>
      </w:pPr>
    </w:p>
    <w:p w:rsidR="005D5B1E" w:rsidRDefault="005D5B1E" w:rsidP="00F40435">
      <w:pPr>
        <w:rPr>
          <w:rFonts w:ascii="Arial" w:hAnsi="Arial" w:cs="Arial"/>
          <w:color w:val="000000"/>
        </w:rPr>
      </w:pPr>
      <w:r>
        <w:rPr>
          <w:rFonts w:ascii="Arial" w:hAnsi="Arial" w:cs="Arial"/>
          <w:color w:val="000000"/>
        </w:rPr>
        <w:t>_____________________________________________________________________</w:t>
      </w:r>
    </w:p>
    <w:p w:rsidR="00F40435" w:rsidRDefault="005D5B1E" w:rsidP="00F40435">
      <w:pPr>
        <w:rPr>
          <w:rFonts w:ascii="Arial" w:hAnsi="Arial" w:cs="Arial"/>
        </w:rPr>
      </w:pPr>
      <w:r>
        <w:rPr>
          <w:rFonts w:ascii="Arial" w:hAnsi="Arial" w:cs="Arial"/>
        </w:rPr>
        <w:t xml:space="preserve">                                                           ADDRESS</w:t>
      </w:r>
    </w:p>
    <w:p w:rsidR="00F40435" w:rsidRDefault="00F40435" w:rsidP="00F40435">
      <w:pPr>
        <w:rPr>
          <w:rFonts w:ascii="Arial" w:hAnsi="Arial" w:cs="Arial"/>
        </w:rPr>
      </w:pPr>
    </w:p>
    <w:p w:rsidR="005D5B1E" w:rsidRDefault="005D5B1E" w:rsidP="00F40435">
      <w:pPr>
        <w:rPr>
          <w:rFonts w:ascii="Arial" w:hAnsi="Arial" w:cs="Arial"/>
        </w:rPr>
      </w:pPr>
    </w:p>
    <w:p w:rsidR="005D5B1E" w:rsidRDefault="005D5B1E" w:rsidP="00F40435">
      <w:pPr>
        <w:rPr>
          <w:rFonts w:ascii="Arial" w:hAnsi="Arial" w:cs="Arial"/>
          <w:color w:val="000000"/>
        </w:rPr>
      </w:pPr>
      <w:r>
        <w:rPr>
          <w:rFonts w:ascii="Arial" w:hAnsi="Arial" w:cs="Arial"/>
          <w:color w:val="000000"/>
        </w:rPr>
        <w:t>_________________________________     ___________________________________</w:t>
      </w:r>
    </w:p>
    <w:p w:rsidR="005D5B1E" w:rsidRDefault="005D5B1E" w:rsidP="00F40435">
      <w:pPr>
        <w:rPr>
          <w:rFonts w:ascii="Arial" w:hAnsi="Arial" w:cs="Arial"/>
          <w:color w:val="000000"/>
        </w:rPr>
      </w:pPr>
      <w:r>
        <w:rPr>
          <w:rFonts w:ascii="Arial" w:hAnsi="Arial" w:cs="Arial"/>
          <w:color w:val="000000"/>
        </w:rPr>
        <w:t xml:space="preserve">               CELL PHONE NUMBER                                HOME EMAIL ADDRESS</w:t>
      </w:r>
    </w:p>
    <w:p w:rsidR="005D5B1E" w:rsidRPr="005D5B1E" w:rsidRDefault="005D5B1E" w:rsidP="00F40435">
      <w:pPr>
        <w:rPr>
          <w:rFonts w:ascii="Arial" w:hAnsi="Arial" w:cs="Arial"/>
          <w:color w:val="000000"/>
          <w:sz w:val="20"/>
        </w:rPr>
      </w:pPr>
      <w:r>
        <w:rPr>
          <w:rFonts w:ascii="Arial" w:hAnsi="Arial" w:cs="Arial"/>
          <w:color w:val="000000"/>
        </w:rPr>
        <w:t xml:space="preserve">      </w:t>
      </w:r>
      <w:r w:rsidR="00F40435">
        <w:rPr>
          <w:rFonts w:ascii="Arial" w:hAnsi="Arial" w:cs="Arial"/>
          <w:color w:val="000000"/>
        </w:rPr>
        <w:t xml:space="preserve">   </w:t>
      </w:r>
      <w:r>
        <w:rPr>
          <w:rFonts w:ascii="Arial" w:hAnsi="Arial" w:cs="Arial"/>
          <w:color w:val="000000"/>
        </w:rPr>
        <w:t xml:space="preserve"> </w:t>
      </w:r>
      <w:r w:rsidRPr="005D5B1E">
        <w:rPr>
          <w:rFonts w:ascii="Arial" w:hAnsi="Arial" w:cs="Arial"/>
          <w:color w:val="000000"/>
          <w:sz w:val="20"/>
        </w:rPr>
        <w:t>(To reach you during convention)</w:t>
      </w:r>
    </w:p>
    <w:p w:rsidR="005D5B1E" w:rsidRDefault="005D5B1E" w:rsidP="005D5B1E">
      <w:pPr>
        <w:spacing w:before="100" w:beforeAutospacing="1" w:after="100" w:afterAutospacing="1"/>
        <w:rPr>
          <w:rFonts w:ascii="Arial" w:hAnsi="Arial" w:cs="Arial"/>
          <w:color w:val="000000"/>
        </w:rPr>
      </w:pPr>
    </w:p>
    <w:p w:rsidR="00A9661A" w:rsidRPr="005D5B1E" w:rsidRDefault="005D5B1E" w:rsidP="005D5B1E">
      <w:pPr>
        <w:spacing w:before="100" w:beforeAutospacing="1" w:after="100" w:afterAutospacing="1"/>
        <w:rPr>
          <w:rFonts w:ascii="Arial" w:hAnsi="Arial" w:cs="Arial"/>
        </w:rPr>
      </w:pPr>
      <w:r w:rsidRPr="005D5B1E">
        <w:rPr>
          <w:szCs w:val="20"/>
        </w:rPr>
        <w:t>In the space below, describe examples of the work to be sold. Attach 3 photos that illustrate your descriptions. Submitting these images and description will not limit either the type or quantity of the work you choose to exhibit. The description and photos provide examples of the quality of the work.</w:t>
      </w:r>
    </w:p>
    <w:sectPr w:rsidR="00A9661A" w:rsidRPr="005D5B1E" w:rsidSect="00A9661A">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D5B1E"/>
    <w:rsid w:val="000105A5"/>
    <w:rsid w:val="00015972"/>
    <w:rsid w:val="00084A52"/>
    <w:rsid w:val="00282C53"/>
    <w:rsid w:val="005B26C8"/>
    <w:rsid w:val="005D5B1E"/>
    <w:rsid w:val="006C6DAC"/>
    <w:rsid w:val="00A9661A"/>
    <w:rsid w:val="00BF4078"/>
    <w:rsid w:val="00C12347"/>
    <w:rsid w:val="00F40435"/>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B1E"/>
    <w:rPr>
      <w:rFonts w:eastAsiaTheme="minorEastAsia"/>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282C53"/>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janie918@optonline.net" TargetMode="External"/><Relationship Id="rId7" Type="http://schemas.openxmlformats.org/officeDocument/2006/relationships/hyperlink" Target="mailto:janie918@optonline.net"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769B6-649B-544D-A814-A3AC4755A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Pages>
  <Words>461</Words>
  <Characters>2630</Characters>
  <Application>Microsoft Macintosh Word</Application>
  <DocSecurity>0</DocSecurity>
  <Lines>21</Lines>
  <Paragraphs>5</Paragraphs>
  <ScaleCrop>false</ScaleCrop>
  <LinksUpToDate>false</LinksUpToDate>
  <CharactersWithSpaces>3229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Wilson</dc:creator>
  <cp:keywords/>
  <cp:lastModifiedBy>Jan Wilson</cp:lastModifiedBy>
  <cp:revision>6</cp:revision>
  <dcterms:created xsi:type="dcterms:W3CDTF">2017-11-18T18:57:00Z</dcterms:created>
  <dcterms:modified xsi:type="dcterms:W3CDTF">2018-01-14T16:46:00Z</dcterms:modified>
</cp:coreProperties>
</file>